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avverkningsanmälan A 65043-2023 i Nordmalings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