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Detta dokument behandlar höga naturvärden i avverkningsanmälan A 40210-2022 i Nordmalings kommun som inkom 2022-09-16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7060997, E 709867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småflikig brosklav (NT, T), violettgrå tagellav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