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Detta dokument behandlar höga naturvärden i avverkningsanmälan A 6993-2024 i Nordmalings kommun som inkom 2024-02-21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7057798, E 723688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