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37547-2023 i Nordmalings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