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Detta dokument behandlar höga naturvärden i avverkningsanmälan A 48999-2025 i Nordmalings kommun som inkom 2025-10-07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7063439, E 725833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