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Detta dokument behandlar höga naturvärden i avverkningsanmälan A 55632-2023 i Nordmalings kommun som inkom 2023-11-08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7080975, E 721527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