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avverkningsanmälan A 23496-2022 i Nordmalings kommun. Denna avverkningsanmälan inkom 2022-06-09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496-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