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7079731, E 715618 i SWEREF 99 TM.</w:t>
      </w:r>
    </w:p>
    <w:p>
      <w:r>
        <w:t>I och inom 24 meter från avverkningsanmälan finns fynd av 7 naturvårdsarter, varav 1 är rödlistad, 6 är typiska (T) och 6 är signalarter (S): småflikig brosklav (NT, T), bronshjon (S, T), mörk husmossa (S, T), stor aspticka (S, T), stuplav (S, T), thomsons trägnagare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