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dokument behandlar höga naturvärden i avverkningsanmälan A 26919-2026 i Bjurholms kommun som inkom 2026-06-12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7104495, E 690020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