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doftskinn (NT), garnlav (NT), gränsticka (NT), järpe (NT, §4), kolflarnlav (NT), lunglav (NT), rosenticka (NT), småflikig brosklav (NT), spillkråka (NT, §4), ullticka (NT), violettgrå tagellav (NT), skinnlav (S), stor aspticka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