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dokument behandlar höga naturvärden i avverkningsanmälan A 20608-2023 i Bjurholms kommun. Denna avverkningsanmälan inkom 2023-05-11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072"/>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0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