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dokument behandlar höga naturvärden i avverkningsanmälan A 19644-2022 i Bjurholms kommun. Denna avverkningsanmälan inkom 2022-05-13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