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Detta dokument behandlar höga naturvärden i avverkningsanmälan A 18951-2023 i Bjurholms kommun som inkom 2023-04-27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7095859, E 686907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25 meter från avverkningsanmälan har följande 6 naturvårdsarter hittats: lunglav (NT, T), småflikig brosklav (NT, T), violettgrå tagellav (NT, T), skinnlav (S, T), stuplav (S,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