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garnlav (NT), gränsticka (NT), järpe (NT, §4), kolflarnlav (NT), lunglav (NT), rosenticka (NT), småflikig brosklav (NT), spillkråka (NT, §4), ullticka (NT), violettgrå tagellav (NT), skinnlav (S), stor aspticka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