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48-2023 i Bjur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