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dokument behandlar höga naturvärden i avverkningsanmälan A 57653-2022 i Bjurholms kommun som inkom 2022-12-02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