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som inkom 2023-07-06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7092241, E 687706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19 meter från avverkningsanmälan har följande 4 naturvårdsarter hittats: garnlav (VU, T), lunglav (NT, T), skarp dropptaggsvamp (NT) och luddlav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845377"/>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845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