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Detta dokument behandlar höga naturvärden i avverkningsanmälan A 40911-2025 i Bjurholms kommun som inkom 2025-08-28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4556" cy="5688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497455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7103117, E 678024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blå taggsvamp (NT,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