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27295-2024 i Bjurholms kommun</w:t>
      </w:r>
    </w:p>
    <w:p>
      <w:r>
        <w:t>Detta dokument behandlar höga naturvärden i avverkningsanmälan A 27295-2024 i Bjurholms kommun. Denna avverkningsanmälan inkom 2024-06-28 22:37:47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27295-2024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7092097, E 688438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