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blå taggsvamp (NT), garnlav (NT), kolflarnlav (NT), kortskaftad ärgspik (NT), orange taggsvamp (NT), skrovlig taggsvamp (NT), svart taggsvamp (NT), vaddporing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