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tallgråticka (VU), garnlav (NT), kilporing (NT), kolflarnlav (NT), skrovlig taggsvamp (NT), tallticka (NT), tretåig hackspett (NT, §4), vaddporing (NT), vedflamlav (NT), vedskivlav (NT), vitgrynig nållav (NT)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