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9623-2025 i Vindel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