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dokument behandlar höga naturvärden i avverkningsanmälan A 32245-2025 i Vindelns kommun som inkom 2025-06-27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7152261, E 692714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