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Detta dokument behandlar höga naturvärden i avverkningsanmälan A 26090-2026 i Vindelns kommun som inkom 2026-06-08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7157419, E 700182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