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som inkom 2023-08-21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7112808, E 719515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