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Detta dokument behandlar höga naturvärden i avverkningsanmälan A 48198-2025 i Vindelns kommun som inkom 2025-10-03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7148960, E 725504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