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Detta dokument behandlar höga naturvärden i avverkningsanmälan A 61824-2022 i Vindelns kommun som inkom 2022-12-22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7154659, E 700640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4 naturvårdsarter hittats: tallgråticka (VU), orange taggsvamp (NT, T), talltaggsvamp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