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Detta dokument behandlar höga naturvärden i avverkningsanmälan A 27518-2026 i Vindelns kommun som inkom 2026-06-16 och omfattar 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4483" cy="5688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24483" cy="5688000"/>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7122905, E 730942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21 meter från avverkningsanmälan har följande 4 naturvårdsarter hittats: garnlav (VU, T), harticka (NT,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