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Detta dokument behandlar höga naturvärden i avverkningsanmälan A 61824-2022 i Vindelns kommun som inkom 2022-12-22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0788" cy="5688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50788"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7154659, E 700640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4 naturvårdsarter hittats: tallgråticka (VU), orange taggsvamp (NT, T), talltaggsvamp (NT)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