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7 meter från avverkningsanmälan A 35963-2025 i Vindelns kommun har hittats 12 naturvårdsarter varav 11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