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10306-2021 i Vindelns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