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49498-2025 i Vindelns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