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7099-2025 i Vindel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