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60-2024 i Vindel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