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08-2025 i Vindel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