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dokument behandlar höga naturvärden i avverkningsanmälan A 28826-2024 i Vindelns kommun. Denna avverkningsanmälan inkom 2024-07-05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8826-2024 karta knärot.png"/>
                    <pic:cNvPicPr/>
                  </pic:nvPicPr>
                  <pic:blipFill>
                    <a:blip r:embed="rId16"/>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