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dokument behandlar höga naturvärden i avverkningsanmälan A 37130-2025 i Vindelns kommun som inkom 2025-08-06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7142406, E 694748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