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57675-2024 i Vindelns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