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569-2024 i Vindel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