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3347-2025 i Robertsfo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