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36797-2025 i Robertsfors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