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13769-2026 i Robertsfors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