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8-2026 i Robertsfor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