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63229-2020</w:t>
      </w:r>
      <w:r w:rsidR="00C9278C">
        <w:t xml:space="preserve"> </w:t>
      </w:r>
      <w:r w:rsidRPr="00C9278C">
        <w:t>finns</w:t>
      </w:r>
      <w:r w:rsidR="00153BF2">
        <w:t xml:space="preserve"> </w:t>
      </w:r>
      <w:r w:rsidR="00C77A28">
        <w:t>artfynd av</w:t>
      </w:r>
      <w:r w:rsidR="00CB335E">
        <w:t xml:space="preserve"> </w:t>
      </w:r>
      <w:r w:rsidR="005D0317" w:rsidRPr="005D0317">
        <w:t>talltita, tjäder, tretåig hackspett och 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tjäder, tretåig hackspett och 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