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10 meter från avverkningsanmälan A 54484-2023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