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16229-2025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