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som inkom 2021-12-15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7192431, E 729185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