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klagomål behandlar höga naturvärden i avverkningsanmälan A 38052-2024 i Norsjö kommun som inkom 2024-09-09 och omfattar 3,4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7204746, E 698119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