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klagomål behandlar höga naturvärden i avverkningsanmälan A 48895-2025 i Malå kommun som inkom 2025-10-07 och omfattar 11,7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7240046, E 670973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