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klagomål behandlar höga naturvärden i avverkningsanmälan A 52129-2024 i Malå kommun som inkom 2024-11-12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7227911, E 684360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